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4A0" w:firstRow="1" w:lastRow="0" w:firstColumn="1" w:lastColumn="0" w:noHBand="0" w:noVBand="1"/>
      </w:tblPr>
      <w:tblGrid>
        <w:gridCol w:w="3109"/>
        <w:gridCol w:w="6070"/>
      </w:tblGrid>
      <w:tr w:rsidR="00397114" w:rsidRPr="00B73918" w14:paraId="2D320AAD" w14:textId="77777777" w:rsidTr="00932A4A">
        <w:trPr>
          <w:trHeight w:val="1265"/>
        </w:trPr>
        <w:tc>
          <w:tcPr>
            <w:tcW w:w="3109" w:type="dxa"/>
          </w:tcPr>
          <w:p w14:paraId="6165DE8F" w14:textId="77777777" w:rsidR="00397114" w:rsidRPr="00237272" w:rsidRDefault="00397114" w:rsidP="001710DD">
            <w:pPr>
              <w:jc w:val="center"/>
              <w:rPr>
                <w:color w:val="000000"/>
                <w:sz w:val="26"/>
                <w:szCs w:val="28"/>
              </w:rPr>
            </w:pPr>
            <w:r w:rsidRPr="00237272">
              <w:rPr>
                <w:color w:val="000000"/>
                <w:sz w:val="26"/>
                <w:szCs w:val="28"/>
              </w:rPr>
              <w:t>UBND TỈNH LẠNG SƠN</w:t>
            </w:r>
          </w:p>
          <w:p w14:paraId="1C180205" w14:textId="77777777" w:rsidR="00397114" w:rsidRPr="000D26FE" w:rsidRDefault="00397114" w:rsidP="001710DD">
            <w:pPr>
              <w:jc w:val="center"/>
              <w:rPr>
                <w:b/>
                <w:color w:val="000000"/>
                <w:sz w:val="26"/>
                <w:szCs w:val="28"/>
              </w:rPr>
            </w:pPr>
            <w:r w:rsidRPr="000D26FE">
              <w:rPr>
                <w:b/>
                <w:color w:val="000000"/>
                <w:sz w:val="26"/>
                <w:szCs w:val="28"/>
              </w:rPr>
              <w:t>THANH TRA TỈNH</w:t>
            </w:r>
          </w:p>
          <w:p w14:paraId="60124D23" w14:textId="77777777" w:rsidR="00397114" w:rsidRPr="00397114" w:rsidRDefault="00397114" w:rsidP="00397114">
            <w:pPr>
              <w:jc w:val="center"/>
              <w:rPr>
                <w:color w:val="000000"/>
                <w:szCs w:val="28"/>
              </w:rPr>
            </w:pPr>
            <w:r>
              <w:rPr>
                <w:b/>
                <w:noProof/>
                <w:color w:val="000000"/>
                <w:szCs w:val="28"/>
              </w:rPr>
              <mc:AlternateContent>
                <mc:Choice Requires="wps">
                  <w:drawing>
                    <wp:anchor distT="0" distB="0" distL="114300" distR="114300" simplePos="0" relativeHeight="251661312" behindDoc="0" locked="0" layoutInCell="1" allowOverlap="1" wp14:anchorId="65373155" wp14:editId="116C7A6D">
                      <wp:simplePos x="0" y="0"/>
                      <wp:positionH relativeFrom="column">
                        <wp:posOffset>631190</wp:posOffset>
                      </wp:positionH>
                      <wp:positionV relativeFrom="paragraph">
                        <wp:posOffset>23495</wp:posOffset>
                      </wp:positionV>
                      <wp:extent cx="516255" cy="0"/>
                      <wp:effectExtent l="0" t="0" r="171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12389A"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pt,1.85pt" to="90.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"/>
                  </w:pict>
                </mc:Fallback>
              </mc:AlternateContent>
            </w:r>
          </w:p>
        </w:tc>
        <w:tc>
          <w:tcPr>
            <w:tcW w:w="6070" w:type="dxa"/>
          </w:tcPr>
          <w:p w14:paraId="392610F5" w14:textId="77777777" w:rsidR="00397114" w:rsidRPr="00237272" w:rsidRDefault="00397114" w:rsidP="001710DD">
            <w:pPr>
              <w:jc w:val="center"/>
              <w:rPr>
                <w:color w:val="000000"/>
                <w:sz w:val="26"/>
                <w:szCs w:val="28"/>
              </w:rPr>
            </w:pPr>
            <w:r w:rsidRPr="00237272">
              <w:rPr>
                <w:b/>
                <w:color w:val="000000"/>
                <w:sz w:val="26"/>
                <w:szCs w:val="28"/>
              </w:rPr>
              <w:t>CỘNG HOÀ XÃ HỘI CHỦ NGHĨA VIỆT NAM</w:t>
            </w:r>
          </w:p>
          <w:p w14:paraId="0465474C" w14:textId="77777777" w:rsidR="00397114" w:rsidRPr="00397114" w:rsidRDefault="00397114" w:rsidP="001710DD">
            <w:pPr>
              <w:jc w:val="center"/>
              <w:rPr>
                <w:color w:val="000000"/>
                <w:sz w:val="28"/>
                <w:szCs w:val="28"/>
              </w:rPr>
            </w:pPr>
            <w:r w:rsidRPr="00397114">
              <w:rPr>
                <w:b/>
                <w:color w:val="000000"/>
                <w:sz w:val="28"/>
                <w:szCs w:val="28"/>
              </w:rPr>
              <w:t>Độc lập - Tự do - Hạnh phúc</w:t>
            </w:r>
          </w:p>
          <w:p w14:paraId="3C6CDC3E" w14:textId="77777777" w:rsidR="00397114" w:rsidRPr="00050F18" w:rsidRDefault="00397114" w:rsidP="001710DD">
            <w:pPr>
              <w:jc w:val="center"/>
              <w:rPr>
                <w:i/>
                <w:color w:val="000000"/>
                <w:szCs w:val="28"/>
              </w:rPr>
            </w:pPr>
            <w:r>
              <w:rPr>
                <w:i/>
                <w:noProof/>
                <w:color w:val="000000"/>
                <w:szCs w:val="28"/>
              </w:rPr>
              <mc:AlternateContent>
                <mc:Choice Requires="wps">
                  <w:drawing>
                    <wp:anchor distT="0" distB="0" distL="114300" distR="114300" simplePos="0" relativeHeight="251662336" behindDoc="0" locked="0" layoutInCell="1" allowOverlap="1" wp14:anchorId="09A15455" wp14:editId="0D2D0538">
                      <wp:simplePos x="0" y="0"/>
                      <wp:positionH relativeFrom="column">
                        <wp:posOffset>744220</wp:posOffset>
                      </wp:positionH>
                      <wp:positionV relativeFrom="paragraph">
                        <wp:posOffset>28575</wp:posOffset>
                      </wp:positionV>
                      <wp:extent cx="2188845" cy="0"/>
                      <wp:effectExtent l="0" t="0" r="2095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8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E61348" id="_x0000_t32" coordsize="21600,21600" o:spt="32" o:oned="t" path="m,l21600,21600e" filled="f">
                      <v:path arrowok="t" fillok="f" o:connecttype="none"/>
                      <o:lock v:ext="edit" shapetype="t"/>
                    </v:shapetype>
                    <v:shape id="Straight Arrow Connector 2" o:spid="_x0000_s1026" type="#_x0000_t32" style="position:absolute;margin-left:58.6pt;margin-top:2.25pt;width:172.3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"/>
                  </w:pict>
                </mc:Fallback>
              </mc:AlternateContent>
            </w:r>
          </w:p>
          <w:p w14:paraId="374A01C1" w14:textId="77777777" w:rsidR="00397114" w:rsidRPr="00397114" w:rsidRDefault="00397114" w:rsidP="001710DD">
            <w:pPr>
              <w:jc w:val="center"/>
              <w:rPr>
                <w:color w:val="000000"/>
                <w:sz w:val="28"/>
                <w:szCs w:val="28"/>
              </w:rPr>
            </w:pPr>
            <w:r w:rsidRPr="00397114">
              <w:rPr>
                <w:i/>
                <w:color w:val="000000"/>
                <w:sz w:val="28"/>
                <w:szCs w:val="28"/>
              </w:rPr>
              <w:t>Lạng Sơn, ngày       tháng 9 năm 2025</w:t>
            </w:r>
          </w:p>
        </w:tc>
      </w:tr>
    </w:tbl>
    <w:p w14:paraId="4401AFA8" w14:textId="77777777" w:rsidR="00932A4A" w:rsidRDefault="00932A4A" w:rsidP="00932A4A">
      <w:pPr>
        <w:jc w:val="center"/>
        <w:rPr>
          <w:b/>
          <w:sz w:val="28"/>
          <w:szCs w:val="28"/>
          <w:lang w:val="nl-NL"/>
        </w:rPr>
      </w:pPr>
    </w:p>
    <w:p w14:paraId="12605A3C" w14:textId="0D81B4CC" w:rsidR="00932A4A" w:rsidRDefault="00932A4A" w:rsidP="00932A4A">
      <w:pPr>
        <w:jc w:val="center"/>
        <w:rPr>
          <w:b/>
          <w:sz w:val="28"/>
          <w:szCs w:val="28"/>
          <w:lang w:val="nl-NL"/>
        </w:rPr>
      </w:pPr>
      <w:r>
        <w:rPr>
          <w:b/>
          <w:sz w:val="28"/>
          <w:szCs w:val="28"/>
          <w:lang w:val="nl-NL"/>
        </w:rPr>
        <w:t>CHÍNH SÁCH CHẤT LƯỢNG</w:t>
      </w:r>
    </w:p>
    <w:p w14:paraId="15725C02" w14:textId="77777777" w:rsidR="00932A4A" w:rsidRDefault="00932A4A" w:rsidP="00932A4A">
      <w:pPr>
        <w:jc w:val="center"/>
        <w:rPr>
          <w:b/>
          <w:sz w:val="28"/>
          <w:szCs w:val="28"/>
          <w:lang w:val="nl-NL"/>
        </w:rPr>
      </w:pPr>
    </w:p>
    <w:p w14:paraId="5F4072A5" w14:textId="77777777" w:rsidR="00932A4A" w:rsidRDefault="00932A4A" w:rsidP="00F32149">
      <w:pPr>
        <w:widowControl w:val="0"/>
        <w:spacing w:before="120" w:after="120"/>
        <w:ind w:firstLine="720"/>
        <w:jc w:val="both"/>
        <w:rPr>
          <w:sz w:val="28"/>
          <w:szCs w:val="28"/>
          <w:lang w:val="nl-NL"/>
        </w:rPr>
      </w:pPr>
      <w:r>
        <w:rPr>
          <w:sz w:val="28"/>
          <w:szCs w:val="28"/>
          <w:lang w:val="nl-NL"/>
        </w:rPr>
        <w:t xml:space="preserve">Toàn thể Ban lãnh đạo, công chức và người lao động Thanh tra tỉnh Lạng Sơn quyết tâm hoàn thành xuất sắc nhiệm vụ chính trị, quyết liệt đẩy mạnh cải cách hành chính, tạo thuận lợi cho tổ chức, cá nhân trong quá trình thực thi nhiệm vụ, với phương châm hành động là: </w:t>
      </w:r>
    </w:p>
    <w:p w14:paraId="467B0D71" w14:textId="77777777" w:rsidR="00932A4A" w:rsidRDefault="00932A4A" w:rsidP="00F32149">
      <w:pPr>
        <w:widowControl w:val="0"/>
        <w:spacing w:before="120" w:after="120"/>
        <w:jc w:val="center"/>
        <w:rPr>
          <w:b/>
          <w:sz w:val="28"/>
          <w:szCs w:val="28"/>
          <w:lang w:val="nl-NL"/>
        </w:rPr>
      </w:pPr>
      <w:r>
        <w:rPr>
          <w:b/>
          <w:sz w:val="28"/>
          <w:szCs w:val="28"/>
          <w:lang w:val="nl-NL"/>
        </w:rPr>
        <w:t>“CHÍNH XÁC, CÔNG MINH, ĐÚNG PHÁP LUẬT”</w:t>
      </w:r>
    </w:p>
    <w:p w14:paraId="79BF784C" w14:textId="77777777" w:rsidR="00932A4A" w:rsidRDefault="00932A4A" w:rsidP="00F32149">
      <w:pPr>
        <w:widowControl w:val="0"/>
        <w:spacing w:before="120" w:after="120"/>
        <w:ind w:firstLine="720"/>
        <w:jc w:val="both"/>
        <w:rPr>
          <w:sz w:val="28"/>
          <w:szCs w:val="28"/>
          <w:lang w:val="nl-NL"/>
        </w:rPr>
      </w:pPr>
      <w:r>
        <w:rPr>
          <w:sz w:val="28"/>
          <w:szCs w:val="28"/>
          <w:lang w:val="nl-NL"/>
        </w:rPr>
        <w:t>Để thực hiện phương châm hành động trên, chúng tôi cam kết:</w:t>
      </w:r>
    </w:p>
    <w:p w14:paraId="4176EA0E" w14:textId="77777777" w:rsidR="00932A4A" w:rsidRDefault="00932A4A" w:rsidP="00F32149">
      <w:pPr>
        <w:widowControl w:val="0"/>
        <w:spacing w:before="120" w:after="120"/>
        <w:ind w:firstLine="720"/>
        <w:jc w:val="both"/>
        <w:rPr>
          <w:sz w:val="28"/>
          <w:szCs w:val="28"/>
          <w:lang w:val="nl-NL"/>
        </w:rPr>
      </w:pPr>
      <w:r>
        <w:rPr>
          <w:b/>
          <w:bCs/>
          <w:sz w:val="28"/>
          <w:szCs w:val="28"/>
          <w:lang w:val="nl-NL"/>
        </w:rPr>
        <w:t xml:space="preserve">1. </w:t>
      </w:r>
      <w:r>
        <w:rPr>
          <w:sz w:val="28"/>
          <w:szCs w:val="28"/>
          <w:lang w:val="nl-NL"/>
        </w:rPr>
        <w:t>Chủ động nắm bắt chủ trương của Đảng, chính sách pháp luật của Nhà nước, của ngành Thanh tra, của tỉnh Lạng Sơn để thực hiện và hoàn thành tốt nhiệm vụ quản lý nhà nước. Đảm bảo các thủ tục hành chính được xử lý theo đúng các yêu cầu văn bản quy phạm pháp luật liên quan. Không ngừng cải tiến để hướng tới sự hài lòng của tổ chức, cá nhân khi thực hiện thủ tục hành chính.</w:t>
      </w:r>
    </w:p>
    <w:p w14:paraId="09FDEB0A" w14:textId="77777777" w:rsidR="00932A4A" w:rsidRDefault="00932A4A" w:rsidP="00F32149">
      <w:pPr>
        <w:widowControl w:val="0"/>
        <w:spacing w:before="120" w:after="120"/>
        <w:ind w:firstLine="720"/>
        <w:jc w:val="both"/>
        <w:rPr>
          <w:sz w:val="28"/>
          <w:szCs w:val="28"/>
          <w:shd w:val="clear" w:color="auto" w:fill="FFFFFF"/>
        </w:rPr>
      </w:pPr>
      <w:r>
        <w:rPr>
          <w:b/>
          <w:bCs/>
          <w:sz w:val="28"/>
          <w:szCs w:val="28"/>
          <w:lang w:val="nl-NL"/>
        </w:rPr>
        <w:t>2.</w:t>
      </w:r>
      <w:r>
        <w:rPr>
          <w:sz w:val="28"/>
          <w:szCs w:val="28"/>
          <w:lang w:val="nl-NL"/>
        </w:rPr>
        <w:t xml:space="preserve"> </w:t>
      </w:r>
      <w:r>
        <w:rPr>
          <w:sz w:val="28"/>
          <w:szCs w:val="28"/>
          <w:shd w:val="clear" w:color="auto" w:fill="FFFFFF"/>
        </w:rPr>
        <w:t xml:space="preserve">Công chức, người </w:t>
      </w:r>
      <w:proofErr w:type="gramStart"/>
      <w:r>
        <w:rPr>
          <w:sz w:val="28"/>
          <w:szCs w:val="28"/>
          <w:shd w:val="clear" w:color="auto" w:fill="FFFFFF"/>
        </w:rPr>
        <w:t>lao</w:t>
      </w:r>
      <w:proofErr w:type="gramEnd"/>
      <w:r>
        <w:rPr>
          <w:sz w:val="28"/>
          <w:szCs w:val="28"/>
          <w:shd w:val="clear" w:color="auto" w:fill="FFFFFF"/>
        </w:rPr>
        <w:t xml:space="preserve"> động Thanh tra tỉnh có thái độ đúng mực trong giao tiếp, trao đổi công tác, giao nhận hồ sơ, tài liệu, đặc biệt là thái độ sẵn sàng tiếp nhận, giải quyết công việc liên quan đến công dân.</w:t>
      </w:r>
    </w:p>
    <w:p w14:paraId="6D2E8AD7" w14:textId="77777777" w:rsidR="00932A4A" w:rsidRDefault="00932A4A" w:rsidP="00F32149">
      <w:pPr>
        <w:widowControl w:val="0"/>
        <w:spacing w:before="120" w:after="120"/>
        <w:ind w:firstLine="720"/>
        <w:jc w:val="both"/>
        <w:rPr>
          <w:sz w:val="28"/>
          <w:szCs w:val="28"/>
          <w:lang w:val="nl-NL"/>
        </w:rPr>
      </w:pPr>
      <w:r>
        <w:rPr>
          <w:b/>
          <w:bCs/>
          <w:sz w:val="28"/>
          <w:szCs w:val="28"/>
          <w:lang w:val="nl-NL"/>
        </w:rPr>
        <w:t>3.</w:t>
      </w:r>
      <w:r>
        <w:rPr>
          <w:sz w:val="28"/>
          <w:szCs w:val="28"/>
          <w:shd w:val="clear" w:color="auto" w:fill="FFFFFF"/>
        </w:rPr>
        <w:t xml:space="preserve"> Không ngừng cải tiến cách thức, p</w:t>
      </w:r>
      <w:bookmarkStart w:id="0" w:name="_GoBack"/>
      <w:bookmarkEnd w:id="0"/>
      <w:r>
        <w:rPr>
          <w:sz w:val="28"/>
          <w:szCs w:val="28"/>
          <w:shd w:val="clear" w:color="auto" w:fill="FFFFFF"/>
        </w:rPr>
        <w:t>hương pháp làm việc, chuẩn hoá q</w:t>
      </w:r>
      <w:r>
        <w:rPr>
          <w:sz w:val="28"/>
          <w:szCs w:val="28"/>
          <w:lang w:val="nl-NL"/>
        </w:rPr>
        <w:t>uy trình xử lý, giải quyết công việc đảm bảo hợp lý, khoa học, thống nhất, công khai và đúng pháp luật, đáp ứng yêu cầu nhiệm vụ.</w:t>
      </w:r>
    </w:p>
    <w:p w14:paraId="2D913A64" w14:textId="77777777" w:rsidR="00932A4A" w:rsidRDefault="00932A4A" w:rsidP="00F32149">
      <w:pPr>
        <w:widowControl w:val="0"/>
        <w:spacing w:before="120" w:after="120"/>
        <w:ind w:firstLine="720"/>
        <w:jc w:val="both"/>
        <w:rPr>
          <w:sz w:val="28"/>
          <w:szCs w:val="28"/>
          <w:lang w:val="nl-NL"/>
        </w:rPr>
      </w:pPr>
      <w:r>
        <w:rPr>
          <w:b/>
          <w:bCs/>
          <w:sz w:val="28"/>
          <w:szCs w:val="28"/>
          <w:lang w:val="nl-NL"/>
        </w:rPr>
        <w:t>4.</w:t>
      </w:r>
      <w:r>
        <w:rPr>
          <w:sz w:val="28"/>
          <w:szCs w:val="28"/>
          <w:lang w:val="nl-NL"/>
        </w:rPr>
        <w:t xml:space="preserve"> Thường xuyên thực hiện tốt công tác đào tạo, bồi dưỡng nghiệp vụ cho công chức để nâng cao trình độ, năng lực chuyên môn và đáp ứng được yêu cầu nhiệm vụ công tác trong tình hình mới.</w:t>
      </w:r>
    </w:p>
    <w:p w14:paraId="3779D18A" w14:textId="77777777" w:rsidR="00932A4A" w:rsidRDefault="00932A4A" w:rsidP="00F32149">
      <w:pPr>
        <w:widowControl w:val="0"/>
        <w:spacing w:before="120" w:after="120"/>
        <w:ind w:firstLine="720"/>
        <w:jc w:val="both"/>
        <w:rPr>
          <w:sz w:val="28"/>
          <w:szCs w:val="28"/>
          <w:lang w:val="nl-NL"/>
        </w:rPr>
      </w:pPr>
      <w:r>
        <w:rPr>
          <w:b/>
          <w:bCs/>
          <w:sz w:val="28"/>
          <w:szCs w:val="28"/>
          <w:shd w:val="clear" w:color="auto" w:fill="FFFFFF"/>
        </w:rPr>
        <w:t>5.</w:t>
      </w:r>
      <w:r>
        <w:rPr>
          <w:sz w:val="28"/>
          <w:szCs w:val="28"/>
          <w:shd w:val="clear" w:color="auto" w:fill="FFFFFF"/>
        </w:rPr>
        <w:t xml:space="preserve"> </w:t>
      </w:r>
      <w:r>
        <w:rPr>
          <w:sz w:val="28"/>
          <w:szCs w:val="28"/>
          <w:lang w:val="nl-NL"/>
        </w:rPr>
        <w:t xml:space="preserve">Thường xuyên duy trì, cải tiến Hệ thống quản lý chất lượng theo tiêu chuẩn quốc gia TCVN ISO 9001:2015 để phù hợp với quy định mới và tình hình thực tiễn, từ đó </w:t>
      </w:r>
      <w:r>
        <w:rPr>
          <w:sz w:val="28"/>
          <w:szCs w:val="28"/>
          <w:shd w:val="clear" w:color="auto" w:fill="FFFFFF"/>
        </w:rPr>
        <w:t>nâng cao hiệu lực, hiệu quả quản lý nhà nước của Thanh tra tỉnh</w:t>
      </w:r>
      <w:r>
        <w:rPr>
          <w:sz w:val="28"/>
          <w:szCs w:val="28"/>
          <w:lang w:val="nl-NL"/>
        </w:rPr>
        <w:t>./.</w:t>
      </w:r>
    </w:p>
    <w:p w14:paraId="57687259" w14:textId="77777777" w:rsidR="00932A4A" w:rsidRDefault="00932A4A" w:rsidP="00932A4A">
      <w:pPr>
        <w:spacing w:before="40" w:after="40" w:line="312" w:lineRule="auto"/>
        <w:ind w:firstLine="360"/>
        <w:jc w:val="both"/>
        <w:rPr>
          <w:sz w:val="20"/>
          <w:szCs w:val="28"/>
          <w:lang w:val="nl-NL"/>
        </w:rPr>
      </w:pPr>
    </w:p>
    <w:tbl>
      <w:tblPr>
        <w:tblW w:w="0" w:type="auto"/>
        <w:tblLook w:val="04A0" w:firstRow="1" w:lastRow="0" w:firstColumn="1" w:lastColumn="0" w:noHBand="0" w:noVBand="1"/>
      </w:tblPr>
      <w:tblGrid>
        <w:gridCol w:w="4625"/>
        <w:gridCol w:w="4662"/>
      </w:tblGrid>
      <w:tr w:rsidR="00932A4A" w14:paraId="629CDEA4" w14:textId="77777777" w:rsidTr="00932A4A">
        <w:tc>
          <w:tcPr>
            <w:tcW w:w="4787" w:type="dxa"/>
          </w:tcPr>
          <w:p w14:paraId="5CF7AAA7" w14:textId="77777777" w:rsidR="00932A4A" w:rsidRDefault="00932A4A">
            <w:pPr>
              <w:ind w:firstLine="720"/>
              <w:rPr>
                <w:b/>
                <w:sz w:val="28"/>
                <w:szCs w:val="28"/>
                <w:lang w:val="nl-NL"/>
              </w:rPr>
            </w:pPr>
          </w:p>
        </w:tc>
        <w:tc>
          <w:tcPr>
            <w:tcW w:w="4787" w:type="dxa"/>
          </w:tcPr>
          <w:p w14:paraId="245ABF35" w14:textId="77777777" w:rsidR="00932A4A" w:rsidRDefault="00932A4A">
            <w:pPr>
              <w:ind w:firstLine="720"/>
              <w:jc w:val="center"/>
              <w:rPr>
                <w:b/>
                <w:sz w:val="28"/>
                <w:szCs w:val="28"/>
                <w:lang w:val="nl-NL"/>
              </w:rPr>
            </w:pPr>
            <w:r>
              <w:rPr>
                <w:b/>
                <w:sz w:val="28"/>
                <w:szCs w:val="28"/>
                <w:lang w:val="nl-NL"/>
              </w:rPr>
              <w:t>CHÁNH THANH TRA</w:t>
            </w:r>
          </w:p>
          <w:p w14:paraId="4866155E" w14:textId="77777777" w:rsidR="00932A4A" w:rsidRDefault="00932A4A">
            <w:pPr>
              <w:ind w:firstLine="720"/>
              <w:jc w:val="center"/>
              <w:rPr>
                <w:b/>
                <w:sz w:val="28"/>
                <w:szCs w:val="28"/>
                <w:lang w:val="nl-NL"/>
              </w:rPr>
            </w:pPr>
          </w:p>
          <w:p w14:paraId="0F4E8B12" w14:textId="77777777" w:rsidR="00932A4A" w:rsidRDefault="00932A4A">
            <w:pPr>
              <w:ind w:firstLine="720"/>
              <w:jc w:val="center"/>
              <w:rPr>
                <w:b/>
                <w:sz w:val="28"/>
                <w:szCs w:val="28"/>
                <w:lang w:val="nl-NL"/>
              </w:rPr>
            </w:pPr>
          </w:p>
          <w:p w14:paraId="5339F5CC" w14:textId="77777777" w:rsidR="00932A4A" w:rsidRDefault="00932A4A">
            <w:pPr>
              <w:ind w:firstLine="720"/>
              <w:jc w:val="center"/>
              <w:rPr>
                <w:b/>
                <w:sz w:val="28"/>
                <w:szCs w:val="28"/>
                <w:lang w:val="nl-NL"/>
              </w:rPr>
            </w:pPr>
          </w:p>
          <w:p w14:paraId="71977F27" w14:textId="77777777" w:rsidR="00932A4A" w:rsidRDefault="00932A4A">
            <w:pPr>
              <w:ind w:firstLine="720"/>
              <w:jc w:val="center"/>
              <w:rPr>
                <w:b/>
                <w:sz w:val="28"/>
                <w:szCs w:val="28"/>
                <w:lang w:val="nl-NL"/>
              </w:rPr>
            </w:pPr>
          </w:p>
          <w:p w14:paraId="5BF5F886" w14:textId="77777777" w:rsidR="00932A4A" w:rsidRDefault="00932A4A">
            <w:pPr>
              <w:ind w:firstLine="720"/>
              <w:jc w:val="center"/>
              <w:rPr>
                <w:b/>
                <w:sz w:val="28"/>
                <w:szCs w:val="28"/>
                <w:lang w:val="nl-NL"/>
              </w:rPr>
            </w:pPr>
          </w:p>
          <w:p w14:paraId="064C022D" w14:textId="77777777" w:rsidR="00932A4A" w:rsidRDefault="00932A4A">
            <w:pPr>
              <w:ind w:firstLine="720"/>
              <w:jc w:val="center"/>
              <w:rPr>
                <w:b/>
                <w:sz w:val="28"/>
                <w:szCs w:val="28"/>
                <w:lang w:val="nl-NL"/>
              </w:rPr>
            </w:pPr>
          </w:p>
          <w:p w14:paraId="2CFC357E" w14:textId="77777777" w:rsidR="00932A4A" w:rsidRDefault="00932A4A">
            <w:pPr>
              <w:ind w:firstLine="720"/>
              <w:jc w:val="center"/>
              <w:rPr>
                <w:b/>
                <w:sz w:val="28"/>
                <w:szCs w:val="28"/>
                <w:lang w:val="nl-NL"/>
              </w:rPr>
            </w:pPr>
            <w:r>
              <w:rPr>
                <w:b/>
                <w:sz w:val="28"/>
                <w:szCs w:val="28"/>
                <w:lang w:val="nl-NL"/>
              </w:rPr>
              <w:t>Đậu Trường An</w:t>
            </w:r>
          </w:p>
        </w:tc>
      </w:tr>
    </w:tbl>
    <w:p w14:paraId="73D06636" w14:textId="77777777" w:rsidR="00397114" w:rsidRDefault="00397114" w:rsidP="00932A4A">
      <w:pPr>
        <w:tabs>
          <w:tab w:val="left" w:pos="3000"/>
        </w:tabs>
        <w:rPr>
          <w:sz w:val="28"/>
          <w:szCs w:val="28"/>
          <w:lang w:val="en-GB"/>
        </w:rPr>
      </w:pPr>
    </w:p>
    <w:sectPr w:rsidR="00397114" w:rsidSect="00F32149">
      <w:pgSz w:w="11906" w:h="16838" w:code="9"/>
      <w:pgMar w:top="1134" w:right="1134" w:bottom="907" w:left="1701" w:header="624" w:footer="62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1D7D4E"/>
    <w:multiLevelType w:val="hybridMultilevel"/>
    <w:tmpl w:val="510C9738"/>
    <w:lvl w:ilvl="0" w:tplc="0D0A8DC6">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704C6181"/>
    <w:multiLevelType w:val="hybridMultilevel"/>
    <w:tmpl w:val="265C1C68"/>
    <w:lvl w:ilvl="0" w:tplc="47CCEE86">
      <w:start w:val="1"/>
      <w:numFmt w:val="decimal"/>
      <w:lvlText w:val="%1."/>
      <w:lvlJc w:val="left"/>
      <w:pPr>
        <w:ind w:left="54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C5C"/>
    <w:rsid w:val="00044C97"/>
    <w:rsid w:val="00255020"/>
    <w:rsid w:val="00266D37"/>
    <w:rsid w:val="002D5DB6"/>
    <w:rsid w:val="00397114"/>
    <w:rsid w:val="00402BD8"/>
    <w:rsid w:val="00603C5C"/>
    <w:rsid w:val="00687FE7"/>
    <w:rsid w:val="00932A4A"/>
    <w:rsid w:val="00B713AB"/>
    <w:rsid w:val="00D82BA9"/>
    <w:rsid w:val="00E149BD"/>
    <w:rsid w:val="00F32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89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DB6"/>
    <w:pPr>
      <w:spacing w:before="0" w:after="0"/>
      <w:ind w:firstLin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D5DB6"/>
    <w:pPr>
      <w:ind w:left="720"/>
      <w:contextualSpacing/>
    </w:pPr>
    <w:rPr>
      <w:lang w:val="x-none" w:eastAsia="x-none"/>
    </w:rPr>
  </w:style>
  <w:style w:type="character" w:customStyle="1" w:styleId="ListParagraphChar">
    <w:name w:val="List Paragraph Char"/>
    <w:link w:val="ListParagraph"/>
    <w:uiPriority w:val="34"/>
    <w:locked/>
    <w:rsid w:val="002D5DB6"/>
    <w:rPr>
      <w:rFonts w:eastAsia="Times New Roman" w:cs="Times New Roman"/>
      <w:sz w:val="24"/>
      <w:szCs w:val="24"/>
      <w:lang w:val="x-none" w:eastAsia="x-none"/>
    </w:rPr>
  </w:style>
  <w:style w:type="paragraph" w:styleId="Header">
    <w:name w:val="header"/>
    <w:basedOn w:val="Normal"/>
    <w:link w:val="HeaderChar"/>
    <w:unhideWhenUsed/>
    <w:rsid w:val="002D5DB6"/>
    <w:pPr>
      <w:tabs>
        <w:tab w:val="center" w:pos="4680"/>
        <w:tab w:val="right" w:pos="9360"/>
      </w:tabs>
    </w:pPr>
  </w:style>
  <w:style w:type="character" w:customStyle="1" w:styleId="HeaderChar">
    <w:name w:val="Header Char"/>
    <w:basedOn w:val="DefaultParagraphFont"/>
    <w:link w:val="Header"/>
    <w:rsid w:val="002D5DB6"/>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DB6"/>
    <w:pPr>
      <w:spacing w:before="0" w:after="0"/>
      <w:ind w:firstLin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D5DB6"/>
    <w:pPr>
      <w:ind w:left="720"/>
      <w:contextualSpacing/>
    </w:pPr>
    <w:rPr>
      <w:lang w:val="x-none" w:eastAsia="x-none"/>
    </w:rPr>
  </w:style>
  <w:style w:type="character" w:customStyle="1" w:styleId="ListParagraphChar">
    <w:name w:val="List Paragraph Char"/>
    <w:link w:val="ListParagraph"/>
    <w:uiPriority w:val="34"/>
    <w:locked/>
    <w:rsid w:val="002D5DB6"/>
    <w:rPr>
      <w:rFonts w:eastAsia="Times New Roman" w:cs="Times New Roman"/>
      <w:sz w:val="24"/>
      <w:szCs w:val="24"/>
      <w:lang w:val="x-none" w:eastAsia="x-none"/>
    </w:rPr>
  </w:style>
  <w:style w:type="paragraph" w:styleId="Header">
    <w:name w:val="header"/>
    <w:basedOn w:val="Normal"/>
    <w:link w:val="HeaderChar"/>
    <w:unhideWhenUsed/>
    <w:rsid w:val="002D5DB6"/>
    <w:pPr>
      <w:tabs>
        <w:tab w:val="center" w:pos="4680"/>
        <w:tab w:val="right" w:pos="9360"/>
      </w:tabs>
    </w:pPr>
  </w:style>
  <w:style w:type="character" w:customStyle="1" w:styleId="HeaderChar">
    <w:name w:val="Header Char"/>
    <w:basedOn w:val="DefaultParagraphFont"/>
    <w:link w:val="Header"/>
    <w:rsid w:val="002D5DB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57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264</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STMTLS</dc:creator>
  <cp:keywords/>
  <dc:description/>
  <cp:lastModifiedBy>TINHTU</cp:lastModifiedBy>
  <cp:revision>9</cp:revision>
  <dcterms:created xsi:type="dcterms:W3CDTF">2024-04-25T03:27:00Z</dcterms:created>
  <dcterms:modified xsi:type="dcterms:W3CDTF">2025-09-08T00:17:00Z</dcterms:modified>
</cp:coreProperties>
</file>